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4"/>
        <w:gridCol w:w="6165"/>
      </w:tblGrid>
      <w:tr w:rsidR="008E11FD" w:rsidRPr="00F731C9" w:rsidTr="008E11FD">
        <w:trPr>
          <w:trHeight w:hRule="exact" w:val="1696"/>
        </w:trPr>
        <w:tc>
          <w:tcPr>
            <w:tcW w:w="28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11FD" w:rsidRPr="00F731C9" w:rsidRDefault="008E11FD" w:rsidP="008E11FD">
            <w:pPr>
              <w:autoSpaceDE w:val="0"/>
              <w:spacing w:before="120" w:after="0" w:line="240" w:lineRule="auto"/>
              <w:rPr>
                <w:rFonts w:ascii="Times New Roman" w:eastAsia="Times New Roman" w:hAnsi="Times New Roman" w:cs="Times New Roman"/>
                <w:spacing w:val="-3"/>
              </w:rPr>
            </w:pPr>
            <w:r w:rsidRPr="00F731C9">
              <w:rPr>
                <w:rFonts w:ascii="Arial" w:eastAsia="Times New Roman" w:hAnsi="Arial" w:cs="Times New Roman"/>
                <w:noProof/>
                <w:spacing w:val="-3"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69D0AAD9" wp14:editId="0537440B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-386715</wp:posOffset>
                  </wp:positionV>
                  <wp:extent cx="317500" cy="382270"/>
                  <wp:effectExtent l="0" t="0" r="6350" b="0"/>
                  <wp:wrapTopAndBottom/>
                  <wp:docPr id="9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b R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31C9">
              <w:rPr>
                <w:rFonts w:ascii="Times New Roman" w:eastAsia="Times New Roman" w:hAnsi="Times New Roman" w:cs="Times New Roman"/>
                <w:spacing w:val="-3"/>
              </w:rPr>
              <w:t>REPUBLIKA HRVATSKA</w:t>
            </w:r>
          </w:p>
          <w:p w:rsidR="008E11FD" w:rsidRPr="00F731C9" w:rsidRDefault="008E11FD" w:rsidP="008E11FD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</w:rPr>
            </w:pPr>
            <w:r w:rsidRPr="00F731C9">
              <w:rPr>
                <w:rFonts w:ascii="Arial" w:eastAsia="Times New Roman" w:hAnsi="Arial" w:cs="Times New Roman"/>
                <w:noProof/>
                <w:spacing w:val="-3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3439FB1E" wp14:editId="2F636C5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163830</wp:posOffset>
                  </wp:positionV>
                  <wp:extent cx="384810" cy="440690"/>
                  <wp:effectExtent l="0" t="0" r="0" b="0"/>
                  <wp:wrapThrough wrapText="bothSides">
                    <wp:wrapPolygon edited="0">
                      <wp:start x="0" y="0"/>
                      <wp:lineTo x="0" y="20542"/>
                      <wp:lineTo x="20317" y="20542"/>
                      <wp:lineTo x="20317" y="0"/>
                      <wp:lineTo x="0" y="0"/>
                    </wp:wrapPolygon>
                  </wp:wrapThrough>
                  <wp:docPr id="10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b-bo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31C9">
              <w:rPr>
                <w:rFonts w:ascii="Times New Roman" w:eastAsia="Times New Roman" w:hAnsi="Times New Roman" w:cs="Times New Roman"/>
                <w:spacing w:val="-3"/>
              </w:rPr>
              <w:t>KARLOVAČKA ŽUPANIJA</w:t>
            </w:r>
          </w:p>
          <w:p w:rsidR="008E11FD" w:rsidRPr="00F731C9" w:rsidRDefault="008E11FD" w:rsidP="008E11FD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</w:rPr>
            </w:pPr>
          </w:p>
        </w:tc>
        <w:tc>
          <w:tcPr>
            <w:tcW w:w="616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11FD" w:rsidRPr="00F731C9" w:rsidRDefault="008E11FD" w:rsidP="008E11FD">
            <w:pPr>
              <w:autoSpaceDE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</w:rPr>
            </w:pPr>
          </w:p>
        </w:tc>
      </w:tr>
      <w:tr w:rsidR="008E11FD" w:rsidRPr="00F731C9" w:rsidTr="008E11FD">
        <w:trPr>
          <w:trHeight w:val="437"/>
        </w:trPr>
        <w:tc>
          <w:tcPr>
            <w:tcW w:w="28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11FD" w:rsidRPr="00F731C9" w:rsidRDefault="008E11FD" w:rsidP="008E11FD">
            <w:pPr>
              <w:autoSpaceDE w:val="0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pacing w:val="-3"/>
              </w:rPr>
            </w:pPr>
            <w:r w:rsidRPr="00F731C9">
              <w:rPr>
                <w:rFonts w:ascii="Times New Roman" w:eastAsia="Times New Roman" w:hAnsi="Times New Roman" w:cs="Times New Roman"/>
                <w:b/>
                <w:spacing w:val="-3"/>
              </w:rPr>
              <w:t>GRAD KARLOVAC</w:t>
            </w:r>
          </w:p>
        </w:tc>
        <w:tc>
          <w:tcPr>
            <w:tcW w:w="0" w:type="auto"/>
            <w:vMerge/>
            <w:vAlign w:val="center"/>
            <w:hideMark/>
          </w:tcPr>
          <w:p w:rsidR="008E11FD" w:rsidRPr="00F731C9" w:rsidRDefault="008E11FD" w:rsidP="008E11F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</w:rPr>
            </w:pPr>
          </w:p>
        </w:tc>
      </w:tr>
    </w:tbl>
    <w:p w:rsidR="001A6804" w:rsidRPr="00F731C9" w:rsidRDefault="001A6804" w:rsidP="007D54B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hr-HR"/>
        </w:rPr>
      </w:pPr>
    </w:p>
    <w:p w:rsidR="00D63A71" w:rsidRPr="00F731C9" w:rsidRDefault="00F731C9" w:rsidP="007D54B8">
      <w:pPr>
        <w:spacing w:after="0" w:line="240" w:lineRule="auto"/>
        <w:rPr>
          <w:rFonts w:ascii="Times New Roman" w:eastAsia="Times New Roman" w:hAnsi="Times New Roman" w:cs="Times New Roman"/>
          <w:spacing w:val="-4"/>
          <w:lang w:eastAsia="hr-HR"/>
        </w:rPr>
      </w:pPr>
      <w:r>
        <w:rPr>
          <w:rFonts w:ascii="Times New Roman" w:eastAsia="Times New Roman" w:hAnsi="Times New Roman" w:cs="Times New Roman"/>
          <w:spacing w:val="-2"/>
          <w:lang w:eastAsia="hr-HR"/>
        </w:rPr>
        <w:t>GRADSKO VIJEĆE</w:t>
      </w:r>
      <w:r w:rsidR="00E871FC" w:rsidRPr="00F731C9">
        <w:rPr>
          <w:rFonts w:ascii="Times New Roman" w:eastAsia="Times New Roman" w:hAnsi="Times New Roman" w:cs="Times New Roman"/>
          <w:spacing w:val="-2"/>
          <w:lang w:eastAsia="hr-HR"/>
        </w:rPr>
        <w:br/>
      </w:r>
      <w:r w:rsidR="00E871FC" w:rsidRPr="00F731C9">
        <w:rPr>
          <w:rFonts w:ascii="Times New Roman" w:eastAsia="Times New Roman" w:hAnsi="Times New Roman" w:cs="Times New Roman"/>
          <w:spacing w:val="-4"/>
          <w:lang w:eastAsia="hr-HR"/>
        </w:rPr>
        <w:t xml:space="preserve">KLASA: </w:t>
      </w:r>
    </w:p>
    <w:p w:rsidR="00E871FC" w:rsidRPr="00F731C9" w:rsidRDefault="00E871FC" w:rsidP="007D54B8">
      <w:pPr>
        <w:spacing w:after="0" w:line="240" w:lineRule="auto"/>
        <w:rPr>
          <w:rFonts w:ascii="Times New Roman" w:eastAsia="Times New Roman" w:hAnsi="Times New Roman" w:cs="Times New Roman"/>
          <w:spacing w:val="-4"/>
          <w:lang w:eastAsia="hr-HR"/>
        </w:rPr>
      </w:pPr>
      <w:r w:rsidRPr="00F731C9">
        <w:rPr>
          <w:rFonts w:ascii="Times New Roman" w:eastAsia="Times New Roman" w:hAnsi="Times New Roman" w:cs="Times New Roman"/>
          <w:spacing w:val="-4"/>
          <w:lang w:eastAsia="hr-HR"/>
        </w:rPr>
        <w:t>URBROJ:</w:t>
      </w:r>
      <w:r w:rsidR="001A6804" w:rsidRPr="00F731C9">
        <w:rPr>
          <w:rFonts w:ascii="Times New Roman" w:eastAsia="Times New Roman" w:hAnsi="Times New Roman" w:cs="Times New Roman"/>
          <w:spacing w:val="-4"/>
          <w:lang w:eastAsia="hr-HR"/>
        </w:rPr>
        <w:t xml:space="preserve">  </w:t>
      </w:r>
    </w:p>
    <w:p w:rsidR="00D63A71" w:rsidRPr="00F731C9" w:rsidRDefault="00D63A71" w:rsidP="00E871FC">
      <w:pPr>
        <w:spacing w:after="0" w:line="240" w:lineRule="auto"/>
        <w:rPr>
          <w:rFonts w:ascii="Times New Roman" w:eastAsia="Times New Roman" w:hAnsi="Times New Roman" w:cs="Times New Roman"/>
          <w:spacing w:val="-1"/>
          <w:lang w:eastAsia="hr-HR"/>
        </w:rPr>
      </w:pPr>
    </w:p>
    <w:p w:rsidR="00E871FC" w:rsidRPr="00F731C9" w:rsidRDefault="001A6804" w:rsidP="00E871FC">
      <w:pPr>
        <w:spacing w:after="0" w:line="240" w:lineRule="auto"/>
        <w:rPr>
          <w:rFonts w:ascii="Times New Roman" w:eastAsia="Times New Roman" w:hAnsi="Times New Roman" w:cs="Times New Roman"/>
          <w:spacing w:val="-1"/>
          <w:lang w:eastAsia="hr-HR"/>
        </w:rPr>
      </w:pPr>
      <w:r w:rsidRPr="00F731C9">
        <w:rPr>
          <w:rFonts w:ascii="Times New Roman" w:eastAsia="Times New Roman" w:hAnsi="Times New Roman" w:cs="Times New Roman"/>
          <w:spacing w:val="-1"/>
          <w:lang w:eastAsia="hr-HR"/>
        </w:rPr>
        <w:t xml:space="preserve">Karlovac, </w:t>
      </w:r>
    </w:p>
    <w:p w:rsidR="00703262" w:rsidRPr="00F731C9" w:rsidRDefault="00441260" w:rsidP="00F731C9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lang w:eastAsia="hr-HR"/>
        </w:rPr>
      </w:pPr>
      <w:r w:rsidRPr="00F731C9">
        <w:rPr>
          <w:rFonts w:ascii="Times New Roman" w:eastAsia="Times New Roman" w:hAnsi="Times New Roman" w:cs="Times New Roman"/>
          <w:lang w:eastAsia="hr-HR"/>
        </w:rPr>
        <w:t>PRIJEDLOG</w:t>
      </w:r>
    </w:p>
    <w:p w:rsidR="00441260" w:rsidRDefault="00441260" w:rsidP="00E871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:rsidR="00442A01" w:rsidRPr="00F731C9" w:rsidRDefault="00442A01" w:rsidP="00E871F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bookmarkStart w:id="0" w:name="_GoBack"/>
      <w:bookmarkEnd w:id="0"/>
    </w:p>
    <w:p w:rsidR="007804B2" w:rsidRPr="00F731C9" w:rsidRDefault="007804B2" w:rsidP="007804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731C9">
        <w:rPr>
          <w:rFonts w:ascii="Times New Roman" w:hAnsi="Times New Roman" w:cs="Times New Roman"/>
        </w:rPr>
        <w:t xml:space="preserve">Na temelju </w:t>
      </w:r>
      <w:r w:rsidRPr="00F731C9">
        <w:rPr>
          <w:rFonts w:ascii="Times New Roman" w:eastAsia="TimesNewRoman" w:hAnsi="Times New Roman" w:cs="Times New Roman"/>
        </w:rPr>
        <w:t>č</w:t>
      </w:r>
      <w:r w:rsidR="007B239C" w:rsidRPr="00F731C9">
        <w:rPr>
          <w:rFonts w:ascii="Times New Roman" w:hAnsi="Times New Roman" w:cs="Times New Roman"/>
        </w:rPr>
        <w:t xml:space="preserve">lanka 5. stavka 1. </w:t>
      </w:r>
      <w:r w:rsidRPr="00F731C9">
        <w:rPr>
          <w:rFonts w:ascii="Times New Roman" w:hAnsi="Times New Roman" w:cs="Times New Roman"/>
        </w:rPr>
        <w:t xml:space="preserve">Zakona o sigurnosti prometa na cestama ("Narodne novine" br. </w:t>
      </w:r>
      <w:r w:rsidR="00254754" w:rsidRPr="00F731C9">
        <w:rPr>
          <w:rFonts w:ascii="Times New Roman" w:hAnsi="Times New Roman" w:cs="Times New Roman"/>
        </w:rPr>
        <w:t xml:space="preserve">67/08, 48/10–Odluka USRH, 74/11, 80/13, </w:t>
      </w:r>
      <w:r w:rsidR="00F731C9">
        <w:rPr>
          <w:rFonts w:ascii="Times New Roman" w:hAnsi="Times New Roman" w:cs="Times New Roman"/>
        </w:rPr>
        <w:t>158/13-Odluka USRH, 92/14,</w:t>
      </w:r>
      <w:r w:rsidR="00254754" w:rsidRPr="00F731C9">
        <w:rPr>
          <w:rFonts w:ascii="Times New Roman" w:hAnsi="Times New Roman" w:cs="Times New Roman"/>
        </w:rPr>
        <w:t xml:space="preserve"> 64/15</w:t>
      </w:r>
      <w:r w:rsidR="00F731C9">
        <w:rPr>
          <w:rFonts w:ascii="Times New Roman" w:hAnsi="Times New Roman" w:cs="Times New Roman"/>
        </w:rPr>
        <w:t xml:space="preserve"> i 108/17)</w:t>
      </w:r>
      <w:r w:rsidRPr="00F731C9">
        <w:rPr>
          <w:rFonts w:ascii="Times New Roman" w:hAnsi="Times New Roman" w:cs="Times New Roman"/>
        </w:rPr>
        <w:t xml:space="preserve"> i članka  34. i 97. Statuta Grada Karlovca („Glasnik Grada Karlovca“ br. 1/15-potpuni tekst</w:t>
      </w:r>
      <w:r w:rsidR="00F731C9">
        <w:rPr>
          <w:rFonts w:ascii="Times New Roman" w:hAnsi="Times New Roman" w:cs="Times New Roman"/>
        </w:rPr>
        <w:t>, 3/18 i 13/18</w:t>
      </w:r>
      <w:r w:rsidRPr="00F731C9">
        <w:rPr>
          <w:rFonts w:ascii="Times New Roman" w:hAnsi="Times New Roman" w:cs="Times New Roman"/>
        </w:rPr>
        <w:t>) Gradsko vi</w:t>
      </w:r>
      <w:r w:rsidR="00441260" w:rsidRPr="00F731C9">
        <w:rPr>
          <w:rFonts w:ascii="Times New Roman" w:hAnsi="Times New Roman" w:cs="Times New Roman"/>
        </w:rPr>
        <w:t>jeće Grada Karlovca po dobivenom</w:t>
      </w:r>
      <w:r w:rsidRPr="00F731C9">
        <w:rPr>
          <w:rFonts w:ascii="Times New Roman" w:hAnsi="Times New Roman" w:cs="Times New Roman"/>
        </w:rPr>
        <w:t xml:space="preserve"> </w:t>
      </w:r>
      <w:r w:rsidR="00441260" w:rsidRPr="00F731C9">
        <w:rPr>
          <w:rFonts w:ascii="Times New Roman" w:hAnsi="Times New Roman" w:cs="Times New Roman"/>
        </w:rPr>
        <w:t>rješenju</w:t>
      </w:r>
      <w:r w:rsidRPr="00F731C9">
        <w:rPr>
          <w:rFonts w:ascii="Times New Roman" w:hAnsi="Times New Roman" w:cs="Times New Roman"/>
        </w:rPr>
        <w:t xml:space="preserve"> Ministarstva unutarnj</w:t>
      </w:r>
      <w:r w:rsidR="00F731C9">
        <w:rPr>
          <w:rFonts w:ascii="Times New Roman" w:hAnsi="Times New Roman" w:cs="Times New Roman"/>
        </w:rPr>
        <w:t>ih poslova,</w:t>
      </w:r>
      <w:r w:rsidR="00ED2E3C" w:rsidRPr="00F731C9">
        <w:rPr>
          <w:rFonts w:ascii="Times New Roman" w:hAnsi="Times New Roman" w:cs="Times New Roman"/>
        </w:rPr>
        <w:t xml:space="preserve"> </w:t>
      </w:r>
      <w:r w:rsidR="00F731C9">
        <w:rPr>
          <w:rFonts w:ascii="Times New Roman" w:hAnsi="Times New Roman" w:cs="Times New Roman"/>
        </w:rPr>
        <w:t>Policijske uprave</w:t>
      </w:r>
      <w:r w:rsidR="00ED2E3C" w:rsidRPr="00F731C9">
        <w:rPr>
          <w:rFonts w:ascii="Times New Roman" w:hAnsi="Times New Roman" w:cs="Times New Roman"/>
        </w:rPr>
        <w:t xml:space="preserve"> k</w:t>
      </w:r>
      <w:r w:rsidRPr="00F731C9">
        <w:rPr>
          <w:rFonts w:ascii="Times New Roman" w:hAnsi="Times New Roman" w:cs="Times New Roman"/>
        </w:rPr>
        <w:t>arlovačke</w:t>
      </w:r>
      <w:r w:rsidR="00F731C9">
        <w:rPr>
          <w:rFonts w:ascii="Times New Roman" w:hAnsi="Times New Roman" w:cs="Times New Roman"/>
        </w:rPr>
        <w:t>,</w:t>
      </w:r>
      <w:r w:rsidRPr="00F731C9">
        <w:rPr>
          <w:rFonts w:ascii="Times New Roman" w:hAnsi="Times New Roman" w:cs="Times New Roman"/>
        </w:rPr>
        <w:t xml:space="preserve"> </w:t>
      </w:r>
      <w:r w:rsidR="00441260" w:rsidRPr="00F731C9">
        <w:rPr>
          <w:rFonts w:ascii="Times New Roman" w:hAnsi="Times New Roman" w:cs="Times New Roman"/>
        </w:rPr>
        <w:t>na ___</w:t>
      </w:r>
      <w:r w:rsidRPr="00F731C9">
        <w:rPr>
          <w:rFonts w:ascii="Times New Roman" w:hAnsi="Times New Roman" w:cs="Times New Roman"/>
        </w:rPr>
        <w:t xml:space="preserve"> s</w:t>
      </w:r>
      <w:r w:rsidR="00441260" w:rsidRPr="00F731C9">
        <w:rPr>
          <w:rFonts w:ascii="Times New Roman" w:hAnsi="Times New Roman" w:cs="Times New Roman"/>
        </w:rPr>
        <w:t>jednici održanoj _______</w:t>
      </w:r>
      <w:r w:rsidR="00F731C9">
        <w:rPr>
          <w:rFonts w:ascii="Times New Roman" w:hAnsi="Times New Roman" w:cs="Times New Roman"/>
        </w:rPr>
        <w:t>2019</w:t>
      </w:r>
      <w:r w:rsidRPr="00F731C9">
        <w:rPr>
          <w:rFonts w:ascii="Times New Roman" w:hAnsi="Times New Roman" w:cs="Times New Roman"/>
        </w:rPr>
        <w:t>. godine donijelo je</w:t>
      </w:r>
    </w:p>
    <w:p w:rsidR="007804B2" w:rsidRPr="00F731C9" w:rsidRDefault="007804B2" w:rsidP="007804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804B2" w:rsidRPr="00F731C9" w:rsidRDefault="007804B2" w:rsidP="007804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731C9" w:rsidRDefault="00F731C9" w:rsidP="007804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731C9">
        <w:rPr>
          <w:rFonts w:ascii="Times New Roman" w:hAnsi="Times New Roman" w:cs="Times New Roman"/>
          <w:b/>
          <w:bCs/>
        </w:rPr>
        <w:t>ODLUKU</w:t>
      </w:r>
    </w:p>
    <w:p w:rsidR="00F731C9" w:rsidRDefault="00257710" w:rsidP="00F731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731C9">
        <w:rPr>
          <w:rFonts w:ascii="Times New Roman" w:hAnsi="Times New Roman" w:cs="Times New Roman"/>
          <w:b/>
          <w:bCs/>
        </w:rPr>
        <w:t>o izmjeni Odluke</w:t>
      </w:r>
      <w:r w:rsidR="00F731C9">
        <w:rPr>
          <w:rFonts w:ascii="Times New Roman" w:hAnsi="Times New Roman" w:cs="Times New Roman"/>
          <w:b/>
          <w:bCs/>
        </w:rPr>
        <w:t xml:space="preserve"> </w:t>
      </w:r>
      <w:r w:rsidR="007804B2" w:rsidRPr="00F731C9">
        <w:rPr>
          <w:rFonts w:ascii="Times New Roman" w:hAnsi="Times New Roman" w:cs="Times New Roman"/>
          <w:b/>
        </w:rPr>
        <w:t>o ure</w:t>
      </w:r>
      <w:r w:rsidR="007804B2" w:rsidRPr="00F731C9">
        <w:rPr>
          <w:rFonts w:ascii="Times New Roman" w:eastAsia="TimesNewRoman" w:hAnsi="Times New Roman" w:cs="Times New Roman"/>
          <w:b/>
        </w:rPr>
        <w:t>đ</w:t>
      </w:r>
      <w:r w:rsidR="007804B2" w:rsidRPr="00F731C9">
        <w:rPr>
          <w:rFonts w:ascii="Times New Roman" w:hAnsi="Times New Roman" w:cs="Times New Roman"/>
          <w:b/>
        </w:rPr>
        <w:t xml:space="preserve">enju </w:t>
      </w:r>
    </w:p>
    <w:p w:rsidR="007804B2" w:rsidRPr="00F731C9" w:rsidRDefault="007804B2" w:rsidP="00F731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731C9">
        <w:rPr>
          <w:rFonts w:ascii="Times New Roman" w:hAnsi="Times New Roman" w:cs="Times New Roman"/>
          <w:b/>
        </w:rPr>
        <w:t>prometa na podru</w:t>
      </w:r>
      <w:r w:rsidRPr="00F731C9">
        <w:rPr>
          <w:rFonts w:ascii="Times New Roman" w:eastAsia="TimesNewRoman" w:hAnsi="Times New Roman" w:cs="Times New Roman"/>
          <w:b/>
        </w:rPr>
        <w:t>č</w:t>
      </w:r>
      <w:r w:rsidRPr="00F731C9">
        <w:rPr>
          <w:rFonts w:ascii="Times New Roman" w:hAnsi="Times New Roman" w:cs="Times New Roman"/>
          <w:b/>
        </w:rPr>
        <w:t>ju Grada Karlovca</w:t>
      </w:r>
    </w:p>
    <w:p w:rsidR="007804B2" w:rsidRPr="00F731C9" w:rsidRDefault="007804B2" w:rsidP="007804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3061DE" w:rsidRPr="00F731C9" w:rsidRDefault="007804B2" w:rsidP="00552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731C9">
        <w:rPr>
          <w:rFonts w:ascii="Times New Roman" w:eastAsia="TimesNewRoman,Bold" w:hAnsi="Times New Roman" w:cs="Times New Roman"/>
          <w:bCs/>
        </w:rPr>
        <w:t>Č</w:t>
      </w:r>
      <w:r w:rsidRPr="00F731C9">
        <w:rPr>
          <w:rFonts w:ascii="Times New Roman" w:hAnsi="Times New Roman" w:cs="Times New Roman"/>
          <w:bCs/>
        </w:rPr>
        <w:t>lanak 1.</w:t>
      </w:r>
    </w:p>
    <w:p w:rsidR="003061DE" w:rsidRPr="00F731C9" w:rsidRDefault="003061DE" w:rsidP="00F731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</w:rPr>
      </w:pPr>
      <w:r w:rsidRPr="00F731C9">
        <w:rPr>
          <w:rFonts w:ascii="Times New Roman" w:hAnsi="Times New Roman" w:cs="Times New Roman"/>
          <w:bCs/>
        </w:rPr>
        <w:t>U Odluci o uređenju prometa na području Grada Karlovca</w:t>
      </w:r>
      <w:r w:rsidR="00F731C9">
        <w:rPr>
          <w:rFonts w:ascii="Times New Roman" w:hAnsi="Times New Roman" w:cs="Times New Roman"/>
          <w:bCs/>
        </w:rPr>
        <w:t xml:space="preserve"> („Glasnik Grada Karlovca“ br. 19/17)</w:t>
      </w:r>
      <w:r w:rsidRPr="00F731C9">
        <w:rPr>
          <w:rFonts w:ascii="Times New Roman" w:hAnsi="Times New Roman" w:cs="Times New Roman"/>
          <w:bCs/>
        </w:rPr>
        <w:t xml:space="preserve"> m</w:t>
      </w:r>
      <w:r w:rsidR="00F731C9">
        <w:rPr>
          <w:rFonts w:ascii="Times New Roman" w:hAnsi="Times New Roman" w:cs="Times New Roman"/>
          <w:bCs/>
        </w:rPr>
        <w:t>ijenja se članak 27. stavak 7. i</w:t>
      </w:r>
      <w:r w:rsidRPr="00F731C9">
        <w:rPr>
          <w:rFonts w:ascii="Times New Roman" w:hAnsi="Times New Roman" w:cs="Times New Roman"/>
          <w:bCs/>
        </w:rPr>
        <w:t xml:space="preserve"> glasi:</w:t>
      </w:r>
    </w:p>
    <w:p w:rsidR="003061DE" w:rsidRPr="00F731C9" w:rsidRDefault="003061DE" w:rsidP="00F731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</w:rPr>
      </w:pPr>
      <w:r w:rsidRPr="00F731C9">
        <w:rPr>
          <w:rFonts w:ascii="Times New Roman" w:hAnsi="Times New Roman" w:cs="Times New Roman"/>
          <w:bCs/>
        </w:rPr>
        <w:t>„</w:t>
      </w:r>
      <w:r w:rsidRPr="00F731C9">
        <w:rPr>
          <w:rFonts w:ascii="Times New Roman" w:eastAsia="TimesNewRoman,Bold" w:hAnsi="Times New Roman" w:cs="Times New Roman"/>
        </w:rPr>
        <w:t>Odobrenje za ulazak vozila u pješa</w:t>
      </w:r>
      <w:r w:rsidRPr="00F731C9">
        <w:rPr>
          <w:rFonts w:ascii="Times New Roman" w:eastAsia="TimesNewRoman" w:hAnsi="Times New Roman" w:cs="Times New Roman"/>
        </w:rPr>
        <w:t>č</w:t>
      </w:r>
      <w:r w:rsidRPr="00F731C9">
        <w:rPr>
          <w:rFonts w:ascii="Times New Roman" w:eastAsia="TimesNewRoman,Bold" w:hAnsi="Times New Roman" w:cs="Times New Roman"/>
        </w:rPr>
        <w:t xml:space="preserve">ke zone </w:t>
      </w:r>
      <w:r w:rsidRPr="00F731C9">
        <w:rPr>
          <w:rFonts w:ascii="Times New Roman" w:hAnsi="Times New Roman" w:cs="Times New Roman"/>
        </w:rPr>
        <w:t>i zone s ograničenim prometom motornih vozila izdaje se rokom valjanosti od 5 (pet) godina, odnosno do odjave prebivališta ili boravišta, za osobe nastanjene na području iz stavka 1. ovog članka, rokom valjanosti od 2 (dvije) godine za vlasnike i korisnike poslovnih prostora, te rokom valjanosti 1</w:t>
      </w:r>
      <w:r w:rsidR="00F731C9">
        <w:rPr>
          <w:rFonts w:ascii="Times New Roman" w:hAnsi="Times New Roman" w:cs="Times New Roman"/>
        </w:rPr>
        <w:t xml:space="preserve"> </w:t>
      </w:r>
      <w:r w:rsidRPr="00F731C9">
        <w:rPr>
          <w:rFonts w:ascii="Times New Roman" w:hAnsi="Times New Roman" w:cs="Times New Roman"/>
        </w:rPr>
        <w:t>(jedan) mjesec do 1 (jednu) godinu ako je neophodno radi:</w:t>
      </w:r>
      <w:r w:rsidR="00F731C9">
        <w:rPr>
          <w:rFonts w:ascii="Times New Roman" w:hAnsi="Times New Roman" w:cs="Times New Roman"/>
        </w:rPr>
        <w:t xml:space="preserve"> dostave robe, izvođenja radova i</w:t>
      </w:r>
      <w:r w:rsidRPr="00F731C9">
        <w:rPr>
          <w:rFonts w:ascii="Times New Roman" w:hAnsi="Times New Roman" w:cs="Times New Roman"/>
        </w:rPr>
        <w:t xml:space="preserve"> održavanja manifestacija.</w:t>
      </w:r>
      <w:r w:rsidRPr="00F731C9">
        <w:rPr>
          <w:rFonts w:ascii="Times New Roman" w:eastAsia="TimesNewRoman,Bold" w:hAnsi="Times New Roman" w:cs="Times New Roman"/>
        </w:rPr>
        <w:t xml:space="preserve"> Upravni odjel obvezno izvještava Policijsku upravu </w:t>
      </w:r>
      <w:r w:rsidR="00F731C9">
        <w:rPr>
          <w:rFonts w:ascii="Times New Roman" w:eastAsia="TimesNewRoman,Bold" w:hAnsi="Times New Roman" w:cs="Times New Roman"/>
        </w:rPr>
        <w:t xml:space="preserve">karlovačku </w:t>
      </w:r>
      <w:r w:rsidRPr="00F731C9">
        <w:rPr>
          <w:rFonts w:ascii="Times New Roman" w:eastAsia="TimesNewRoman,Bold" w:hAnsi="Times New Roman" w:cs="Times New Roman"/>
        </w:rPr>
        <w:t>o izdanim odobrenjima.“</w:t>
      </w:r>
    </w:p>
    <w:p w:rsidR="003061DE" w:rsidRPr="00F731C9" w:rsidRDefault="003061DE" w:rsidP="003061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CB1294" w:rsidRDefault="003061DE" w:rsidP="003061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Cs/>
        </w:rPr>
      </w:pPr>
      <w:r w:rsidRPr="00F731C9">
        <w:rPr>
          <w:rFonts w:ascii="Times New Roman" w:eastAsia="TimesNewRoman,Bold" w:hAnsi="Times New Roman" w:cs="Times New Roman"/>
          <w:bCs/>
        </w:rPr>
        <w:t>Članak 2.</w:t>
      </w:r>
    </w:p>
    <w:p w:rsidR="00F731C9" w:rsidRDefault="00A21CC6" w:rsidP="00A21CC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,Bold" w:hAnsi="Times New Roman" w:cs="Times New Roman"/>
          <w:bCs/>
        </w:rPr>
      </w:pPr>
      <w:r>
        <w:rPr>
          <w:rFonts w:ascii="Times New Roman" w:eastAsia="TimesNewRoman,Bold" w:hAnsi="Times New Roman" w:cs="Times New Roman"/>
          <w:bCs/>
        </w:rPr>
        <w:t>U članku 33. riječi „posebnim propisom“ zamjenjuju se riječima: „posebnom odlukom“.</w:t>
      </w:r>
    </w:p>
    <w:p w:rsidR="00F731C9" w:rsidRPr="00F731C9" w:rsidRDefault="00F731C9" w:rsidP="005529B2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Cs/>
        </w:rPr>
      </w:pPr>
    </w:p>
    <w:p w:rsidR="003061DE" w:rsidRPr="00F731C9" w:rsidRDefault="00F731C9" w:rsidP="00F731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Cs/>
        </w:rPr>
      </w:pPr>
      <w:r>
        <w:rPr>
          <w:rFonts w:ascii="Times New Roman" w:eastAsia="TimesNewRoman,Bold" w:hAnsi="Times New Roman" w:cs="Times New Roman"/>
          <w:bCs/>
        </w:rPr>
        <w:t>Članak 3</w:t>
      </w:r>
      <w:r w:rsidRPr="00F731C9">
        <w:rPr>
          <w:rFonts w:ascii="Times New Roman" w:eastAsia="TimesNewRoman,Bold" w:hAnsi="Times New Roman" w:cs="Times New Roman"/>
          <w:bCs/>
        </w:rPr>
        <w:t>.</w:t>
      </w:r>
    </w:p>
    <w:p w:rsidR="003061DE" w:rsidRPr="00F731C9" w:rsidRDefault="003061DE" w:rsidP="00F731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,Bold" w:hAnsi="Times New Roman" w:cs="Times New Roman"/>
          <w:bCs/>
        </w:rPr>
      </w:pPr>
      <w:r w:rsidRPr="00F731C9">
        <w:rPr>
          <w:rFonts w:ascii="Times New Roman" w:eastAsia="TimesNewRoman,Bold" w:hAnsi="Times New Roman" w:cs="Times New Roman"/>
          <w:bCs/>
        </w:rPr>
        <w:t>U članku 36. stavak 4. mijenja se i glasi:</w:t>
      </w:r>
    </w:p>
    <w:p w:rsidR="003061DE" w:rsidRPr="00F731C9" w:rsidRDefault="003061DE" w:rsidP="00F731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</w:rPr>
      </w:pPr>
      <w:r w:rsidRPr="00F731C9">
        <w:rPr>
          <w:rFonts w:ascii="Times New Roman" w:eastAsia="TimesNewRoman,Bold" w:hAnsi="Times New Roman" w:cs="Times New Roman"/>
        </w:rPr>
        <w:t>„Poslove blokiranja i deblokiranja vozila obavlja pravna ili fizička osoba koju je Grad posebnom odlukom ovlastio za obavljanje tih poslova.“</w:t>
      </w:r>
      <w:r w:rsidR="00F731C9">
        <w:rPr>
          <w:rFonts w:ascii="Times New Roman" w:eastAsia="TimesNewRoman,Bold" w:hAnsi="Times New Roman" w:cs="Times New Roman"/>
        </w:rPr>
        <w:t>.</w:t>
      </w:r>
    </w:p>
    <w:p w:rsidR="007804B2" w:rsidRDefault="00A21CC6" w:rsidP="00780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>U stavku 5. istog članka riječi „posebnim propisom“ zamjenjuju se riječima „posebnom odlukom“.</w:t>
      </w:r>
    </w:p>
    <w:p w:rsidR="005529B2" w:rsidRPr="00F731C9" w:rsidRDefault="005529B2" w:rsidP="00780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C05AF9" w:rsidRPr="00F731C9" w:rsidRDefault="00F731C9" w:rsidP="00F731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Članak 4</w:t>
      </w:r>
      <w:r w:rsidR="007804B2" w:rsidRPr="00F731C9">
        <w:rPr>
          <w:rFonts w:ascii="Times New Roman" w:hAnsi="Times New Roman" w:cs="Times New Roman"/>
          <w:bCs/>
        </w:rPr>
        <w:t>.</w:t>
      </w:r>
    </w:p>
    <w:p w:rsidR="007804B2" w:rsidRPr="00F731C9" w:rsidRDefault="007804B2" w:rsidP="00F731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</w:rPr>
      </w:pPr>
      <w:r w:rsidRPr="00F731C9">
        <w:rPr>
          <w:rFonts w:ascii="Times New Roman" w:hAnsi="Times New Roman" w:cs="Times New Roman"/>
          <w:bCs/>
        </w:rPr>
        <w:t>Ova Odluka stupa na snagu osmog dana od dana objave u „Glasniku Grada Karlovca“.</w:t>
      </w:r>
    </w:p>
    <w:p w:rsidR="007804B2" w:rsidRDefault="007804B2" w:rsidP="00780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5529B2" w:rsidRPr="00F731C9" w:rsidRDefault="005529B2" w:rsidP="00780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7804B2" w:rsidRPr="00F731C9" w:rsidRDefault="00834839" w:rsidP="00834839">
      <w:pPr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bCs/>
        </w:rPr>
      </w:pPr>
      <w:r w:rsidRPr="00F731C9">
        <w:rPr>
          <w:rFonts w:ascii="Times New Roman" w:hAnsi="Times New Roman" w:cs="Times New Roman"/>
          <w:bCs/>
        </w:rPr>
        <w:t>PREDSJEDNIK</w:t>
      </w:r>
      <w:r w:rsidR="007804B2" w:rsidRPr="00F731C9">
        <w:rPr>
          <w:rFonts w:ascii="Times New Roman" w:hAnsi="Times New Roman" w:cs="Times New Roman"/>
          <w:bCs/>
        </w:rPr>
        <w:t xml:space="preserve"> GRADSKOG</w:t>
      </w:r>
    </w:p>
    <w:p w:rsidR="007804B2" w:rsidRPr="00F731C9" w:rsidRDefault="000245C5" w:rsidP="00834839">
      <w:pPr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bCs/>
        </w:rPr>
      </w:pPr>
      <w:r w:rsidRPr="00F731C9">
        <w:rPr>
          <w:rFonts w:ascii="Times New Roman" w:hAnsi="Times New Roman" w:cs="Times New Roman"/>
          <w:bCs/>
        </w:rPr>
        <w:t>V</w:t>
      </w:r>
      <w:r w:rsidR="007804B2" w:rsidRPr="00F731C9">
        <w:rPr>
          <w:rFonts w:ascii="Times New Roman" w:hAnsi="Times New Roman" w:cs="Times New Roman"/>
          <w:bCs/>
        </w:rPr>
        <w:t>IJEĆA GRADA KARLOVCA</w:t>
      </w:r>
    </w:p>
    <w:p w:rsidR="007804B2" w:rsidRPr="00F731C9" w:rsidRDefault="00834839" w:rsidP="00834839">
      <w:pPr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bCs/>
        </w:rPr>
      </w:pPr>
      <w:r w:rsidRPr="00F731C9">
        <w:rPr>
          <w:rFonts w:ascii="Times New Roman" w:hAnsi="Times New Roman" w:cs="Times New Roman"/>
          <w:bCs/>
        </w:rPr>
        <w:t xml:space="preserve">Matija </w:t>
      </w:r>
      <w:proofErr w:type="spellStart"/>
      <w:r w:rsidRPr="00F731C9">
        <w:rPr>
          <w:rFonts w:ascii="Times New Roman" w:hAnsi="Times New Roman" w:cs="Times New Roman"/>
          <w:bCs/>
        </w:rPr>
        <w:t>Furač</w:t>
      </w:r>
      <w:proofErr w:type="spellEnd"/>
      <w:r w:rsidR="0075313F" w:rsidRPr="00F731C9">
        <w:rPr>
          <w:rFonts w:ascii="Times New Roman" w:hAnsi="Times New Roman" w:cs="Times New Roman"/>
          <w:bCs/>
        </w:rPr>
        <w:t xml:space="preserve">, </w:t>
      </w:r>
      <w:r w:rsidRPr="00F731C9">
        <w:rPr>
          <w:rFonts w:ascii="Times New Roman" w:hAnsi="Times New Roman" w:cs="Times New Roman"/>
          <w:bCs/>
        </w:rPr>
        <w:t>struč.spec.oec.,v.r.</w:t>
      </w:r>
    </w:p>
    <w:p w:rsidR="00EB4EA5" w:rsidRPr="00F731C9" w:rsidRDefault="00EB4EA5" w:rsidP="00E871FC">
      <w:pPr>
        <w:rPr>
          <w:rFonts w:ascii="Times New Roman" w:hAnsi="Times New Roman" w:cs="Times New Roman"/>
        </w:rPr>
      </w:pPr>
    </w:p>
    <w:sectPr w:rsidR="00EB4EA5" w:rsidRPr="00F731C9" w:rsidSect="00AD1E5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11B"/>
    <w:multiLevelType w:val="hybridMultilevel"/>
    <w:tmpl w:val="34D40C4A"/>
    <w:lvl w:ilvl="0" w:tplc="BA0E5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A0619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1F37BFE"/>
    <w:multiLevelType w:val="hybridMultilevel"/>
    <w:tmpl w:val="4C7A5E50"/>
    <w:lvl w:ilvl="0" w:tplc="745681F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5D150D8"/>
    <w:multiLevelType w:val="hybridMultilevel"/>
    <w:tmpl w:val="DB8AF7AE"/>
    <w:lvl w:ilvl="0" w:tplc="D1702D7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439E0"/>
    <w:multiLevelType w:val="hybridMultilevel"/>
    <w:tmpl w:val="8E48E598"/>
    <w:lvl w:ilvl="0" w:tplc="0F3E29E4">
      <w:start w:val="1"/>
      <w:numFmt w:val="bullet"/>
      <w:lvlText w:val="-"/>
      <w:lvlJc w:val="left"/>
      <w:pPr>
        <w:ind w:left="1068" w:hanging="360"/>
      </w:pPr>
      <w:rPr>
        <w:rFonts w:ascii="Times New Roman" w:eastAsia="TimesNewRoman,Bold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9D97212"/>
    <w:multiLevelType w:val="hybridMultilevel"/>
    <w:tmpl w:val="D48461CC"/>
    <w:lvl w:ilvl="0" w:tplc="46EA13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BE3286D"/>
    <w:multiLevelType w:val="hybridMultilevel"/>
    <w:tmpl w:val="68946340"/>
    <w:lvl w:ilvl="0" w:tplc="1876B7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1D66DC5"/>
    <w:multiLevelType w:val="hybridMultilevel"/>
    <w:tmpl w:val="09A20A9C"/>
    <w:lvl w:ilvl="0" w:tplc="3D62354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21246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7D15B82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A752601"/>
    <w:multiLevelType w:val="hybridMultilevel"/>
    <w:tmpl w:val="D5385D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D963B7"/>
    <w:multiLevelType w:val="hybridMultilevel"/>
    <w:tmpl w:val="7F901EB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33E1C70"/>
    <w:multiLevelType w:val="hybridMultilevel"/>
    <w:tmpl w:val="9F32F29C"/>
    <w:lvl w:ilvl="0" w:tplc="0FEAD29E">
      <w:start w:val="1"/>
      <w:numFmt w:val="decimal"/>
      <w:lvlText w:val="(%1)"/>
      <w:lvlJc w:val="left"/>
      <w:pPr>
        <w:ind w:left="1080" w:hanging="360"/>
      </w:pPr>
      <w:rPr>
        <w:rFonts w:eastAsia="TimesNewRoman,Bold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1E1DC2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B8776F6"/>
    <w:multiLevelType w:val="hybridMultilevel"/>
    <w:tmpl w:val="0E2C26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0268F9"/>
    <w:multiLevelType w:val="hybridMultilevel"/>
    <w:tmpl w:val="E3E215B0"/>
    <w:lvl w:ilvl="0" w:tplc="CC24371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F2E0652"/>
    <w:multiLevelType w:val="hybridMultilevel"/>
    <w:tmpl w:val="C212CA66"/>
    <w:lvl w:ilvl="0" w:tplc="A7700A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82146"/>
    <w:multiLevelType w:val="hybridMultilevel"/>
    <w:tmpl w:val="BD1A35D4"/>
    <w:lvl w:ilvl="0" w:tplc="C3CE3E0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B845D02"/>
    <w:multiLevelType w:val="hybridMultilevel"/>
    <w:tmpl w:val="A1DAA1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7C3901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4394E84"/>
    <w:multiLevelType w:val="hybridMultilevel"/>
    <w:tmpl w:val="7F901EB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7E81848"/>
    <w:multiLevelType w:val="hybridMultilevel"/>
    <w:tmpl w:val="E2EAD5B2"/>
    <w:lvl w:ilvl="0" w:tplc="A38229EE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80B635B"/>
    <w:multiLevelType w:val="hybridMultilevel"/>
    <w:tmpl w:val="B19A0C64"/>
    <w:lvl w:ilvl="0" w:tplc="40FA4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90EBA"/>
    <w:multiLevelType w:val="hybridMultilevel"/>
    <w:tmpl w:val="48BA7406"/>
    <w:lvl w:ilvl="0" w:tplc="041A000F">
      <w:start w:val="1"/>
      <w:numFmt w:val="decimal"/>
      <w:lvlText w:val="%1."/>
      <w:lvlJc w:val="left"/>
      <w:pPr>
        <w:ind w:left="436" w:hanging="360"/>
      </w:p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>
    <w:nsid w:val="669F32C3"/>
    <w:multiLevelType w:val="hybridMultilevel"/>
    <w:tmpl w:val="2F5AEC78"/>
    <w:lvl w:ilvl="0" w:tplc="D43A76E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7A57F30"/>
    <w:multiLevelType w:val="hybridMultilevel"/>
    <w:tmpl w:val="28BC3E1E"/>
    <w:lvl w:ilvl="0" w:tplc="DE16774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9F24022"/>
    <w:multiLevelType w:val="hybridMultilevel"/>
    <w:tmpl w:val="86D415C0"/>
    <w:lvl w:ilvl="0" w:tplc="94CCE24E">
      <w:start w:val="1"/>
      <w:numFmt w:val="decimal"/>
      <w:lvlText w:val="(%1)"/>
      <w:lvlJc w:val="left"/>
      <w:pPr>
        <w:ind w:left="1773" w:hanging="106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A563194"/>
    <w:multiLevelType w:val="hybridMultilevel"/>
    <w:tmpl w:val="37029F7C"/>
    <w:lvl w:ilvl="0" w:tplc="5A4468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C6EA4"/>
    <w:multiLevelType w:val="hybridMultilevel"/>
    <w:tmpl w:val="09F07D44"/>
    <w:lvl w:ilvl="0" w:tplc="78340688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0575CE"/>
    <w:multiLevelType w:val="hybridMultilevel"/>
    <w:tmpl w:val="16D0A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40ABA"/>
    <w:multiLevelType w:val="hybridMultilevel"/>
    <w:tmpl w:val="CBFE6E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D139FE"/>
    <w:multiLevelType w:val="hybridMultilevel"/>
    <w:tmpl w:val="CF2A2206"/>
    <w:lvl w:ilvl="0" w:tplc="BA0E51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5"/>
  </w:num>
  <w:num w:numId="6">
    <w:abstractNumId w:val="18"/>
  </w:num>
  <w:num w:numId="7">
    <w:abstractNumId w:val="7"/>
  </w:num>
  <w:num w:numId="8">
    <w:abstractNumId w:val="0"/>
  </w:num>
  <w:num w:numId="9">
    <w:abstractNumId w:val="29"/>
  </w:num>
  <w:num w:numId="10">
    <w:abstractNumId w:val="16"/>
  </w:num>
  <w:num w:numId="11">
    <w:abstractNumId w:val="10"/>
  </w:num>
  <w:num w:numId="12">
    <w:abstractNumId w:val="4"/>
  </w:num>
  <w:num w:numId="13">
    <w:abstractNumId w:val="21"/>
  </w:num>
  <w:num w:numId="14">
    <w:abstractNumId w:val="24"/>
  </w:num>
  <w:num w:numId="15">
    <w:abstractNumId w:val="15"/>
  </w:num>
  <w:num w:numId="16">
    <w:abstractNumId w:val="31"/>
  </w:num>
  <w:num w:numId="17">
    <w:abstractNumId w:val="26"/>
  </w:num>
  <w:num w:numId="18">
    <w:abstractNumId w:val="9"/>
  </w:num>
  <w:num w:numId="19">
    <w:abstractNumId w:val="8"/>
  </w:num>
  <w:num w:numId="20">
    <w:abstractNumId w:val="19"/>
  </w:num>
  <w:num w:numId="21">
    <w:abstractNumId w:val="1"/>
  </w:num>
  <w:num w:numId="22">
    <w:abstractNumId w:val="13"/>
  </w:num>
  <w:num w:numId="23">
    <w:abstractNumId w:val="23"/>
  </w:num>
  <w:num w:numId="24">
    <w:abstractNumId w:val="12"/>
  </w:num>
  <w:num w:numId="25">
    <w:abstractNumId w:val="3"/>
  </w:num>
  <w:num w:numId="26">
    <w:abstractNumId w:val="28"/>
  </w:num>
  <w:num w:numId="27">
    <w:abstractNumId w:val="2"/>
  </w:num>
  <w:num w:numId="28">
    <w:abstractNumId w:val="27"/>
  </w:num>
  <w:num w:numId="29">
    <w:abstractNumId w:val="17"/>
  </w:num>
  <w:num w:numId="30">
    <w:abstractNumId w:val="6"/>
  </w:num>
  <w:num w:numId="31">
    <w:abstractNumId w:val="22"/>
  </w:num>
  <w:num w:numId="32">
    <w:abstractNumId w:val="20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1FC"/>
    <w:rsid w:val="00016EAE"/>
    <w:rsid w:val="000245C5"/>
    <w:rsid w:val="00025A0E"/>
    <w:rsid w:val="000271DE"/>
    <w:rsid w:val="00036B7D"/>
    <w:rsid w:val="00040A75"/>
    <w:rsid w:val="00043456"/>
    <w:rsid w:val="000B1E3E"/>
    <w:rsid w:val="000B503B"/>
    <w:rsid w:val="000B7E92"/>
    <w:rsid w:val="000D3F3F"/>
    <w:rsid w:val="000F1368"/>
    <w:rsid w:val="00105AE6"/>
    <w:rsid w:val="001170C0"/>
    <w:rsid w:val="00126B7E"/>
    <w:rsid w:val="00132416"/>
    <w:rsid w:val="00137D04"/>
    <w:rsid w:val="00176095"/>
    <w:rsid w:val="001962F1"/>
    <w:rsid w:val="001A6804"/>
    <w:rsid w:val="001B09DB"/>
    <w:rsid w:val="001B0BAB"/>
    <w:rsid w:val="001C6CA9"/>
    <w:rsid w:val="001F082C"/>
    <w:rsid w:val="00200674"/>
    <w:rsid w:val="00254754"/>
    <w:rsid w:val="00255B70"/>
    <w:rsid w:val="00257710"/>
    <w:rsid w:val="00273269"/>
    <w:rsid w:val="00281479"/>
    <w:rsid w:val="002A04CC"/>
    <w:rsid w:val="002C0AD3"/>
    <w:rsid w:val="002D1433"/>
    <w:rsid w:val="00305ABF"/>
    <w:rsid w:val="003061DE"/>
    <w:rsid w:val="003260BE"/>
    <w:rsid w:val="00334E9F"/>
    <w:rsid w:val="003723CB"/>
    <w:rsid w:val="00380C10"/>
    <w:rsid w:val="003827CD"/>
    <w:rsid w:val="00382B41"/>
    <w:rsid w:val="003849F2"/>
    <w:rsid w:val="003D6EF5"/>
    <w:rsid w:val="003E41EA"/>
    <w:rsid w:val="00423309"/>
    <w:rsid w:val="00441260"/>
    <w:rsid w:val="00442A01"/>
    <w:rsid w:val="00445D54"/>
    <w:rsid w:val="004506A1"/>
    <w:rsid w:val="00486314"/>
    <w:rsid w:val="0049256D"/>
    <w:rsid w:val="004A7BDB"/>
    <w:rsid w:val="0050106D"/>
    <w:rsid w:val="0052114E"/>
    <w:rsid w:val="005529B2"/>
    <w:rsid w:val="0055461A"/>
    <w:rsid w:val="005634A9"/>
    <w:rsid w:val="005D382B"/>
    <w:rsid w:val="005D6B09"/>
    <w:rsid w:val="005E111A"/>
    <w:rsid w:val="005E4B07"/>
    <w:rsid w:val="0061427F"/>
    <w:rsid w:val="00646E0B"/>
    <w:rsid w:val="00674685"/>
    <w:rsid w:val="006B5900"/>
    <w:rsid w:val="00703262"/>
    <w:rsid w:val="00706ABD"/>
    <w:rsid w:val="00710B82"/>
    <w:rsid w:val="0073094E"/>
    <w:rsid w:val="0075313F"/>
    <w:rsid w:val="00765756"/>
    <w:rsid w:val="007729F7"/>
    <w:rsid w:val="007804B2"/>
    <w:rsid w:val="00783FEE"/>
    <w:rsid w:val="00793E2F"/>
    <w:rsid w:val="007B239C"/>
    <w:rsid w:val="007D54B8"/>
    <w:rsid w:val="007E790E"/>
    <w:rsid w:val="00834839"/>
    <w:rsid w:val="00842DE4"/>
    <w:rsid w:val="008B7C5E"/>
    <w:rsid w:val="008C6B43"/>
    <w:rsid w:val="008E11FD"/>
    <w:rsid w:val="008E56A3"/>
    <w:rsid w:val="008F7344"/>
    <w:rsid w:val="00902D50"/>
    <w:rsid w:val="00922D1E"/>
    <w:rsid w:val="00923692"/>
    <w:rsid w:val="00943DC4"/>
    <w:rsid w:val="00946D17"/>
    <w:rsid w:val="00960B99"/>
    <w:rsid w:val="0098737E"/>
    <w:rsid w:val="009A03F1"/>
    <w:rsid w:val="009B590B"/>
    <w:rsid w:val="00A061B1"/>
    <w:rsid w:val="00A21CC6"/>
    <w:rsid w:val="00A370FE"/>
    <w:rsid w:val="00A40221"/>
    <w:rsid w:val="00A4795F"/>
    <w:rsid w:val="00A52493"/>
    <w:rsid w:val="00A67E8C"/>
    <w:rsid w:val="00A70237"/>
    <w:rsid w:val="00A9774C"/>
    <w:rsid w:val="00AB4610"/>
    <w:rsid w:val="00AD1E51"/>
    <w:rsid w:val="00AD516E"/>
    <w:rsid w:val="00AF5DF5"/>
    <w:rsid w:val="00B137B0"/>
    <w:rsid w:val="00B3659A"/>
    <w:rsid w:val="00B51506"/>
    <w:rsid w:val="00BE1740"/>
    <w:rsid w:val="00C05AF9"/>
    <w:rsid w:val="00CA6B24"/>
    <w:rsid w:val="00CB1294"/>
    <w:rsid w:val="00D22D9C"/>
    <w:rsid w:val="00D30A58"/>
    <w:rsid w:val="00D63A71"/>
    <w:rsid w:val="00DE62AD"/>
    <w:rsid w:val="00DF6F6B"/>
    <w:rsid w:val="00E15B91"/>
    <w:rsid w:val="00E364A4"/>
    <w:rsid w:val="00E553C4"/>
    <w:rsid w:val="00E871FC"/>
    <w:rsid w:val="00EA173F"/>
    <w:rsid w:val="00EB4EA5"/>
    <w:rsid w:val="00ED2E3C"/>
    <w:rsid w:val="00F0547D"/>
    <w:rsid w:val="00F331B4"/>
    <w:rsid w:val="00F35A4A"/>
    <w:rsid w:val="00F43B1E"/>
    <w:rsid w:val="00F51553"/>
    <w:rsid w:val="00F56CD6"/>
    <w:rsid w:val="00F7052A"/>
    <w:rsid w:val="00F72753"/>
    <w:rsid w:val="00F731C9"/>
    <w:rsid w:val="00F81127"/>
    <w:rsid w:val="00F9454B"/>
    <w:rsid w:val="00FE3742"/>
    <w:rsid w:val="00FE5C17"/>
    <w:rsid w:val="00FF4169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1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1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32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80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04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4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4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4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4B2"/>
    <w:rPr>
      <w:b/>
      <w:bCs/>
      <w:sz w:val="20"/>
      <w:szCs w:val="20"/>
    </w:rPr>
  </w:style>
  <w:style w:type="character" w:customStyle="1" w:styleId="podnaslovstudija1">
    <w:name w:val="podnaslovstudija1"/>
    <w:basedOn w:val="DefaultParagraphFont"/>
    <w:rsid w:val="007804B2"/>
    <w:rPr>
      <w:b/>
      <w:bCs/>
      <w:color w:val="000000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1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1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32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80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04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4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4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4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4B2"/>
    <w:rPr>
      <w:b/>
      <w:bCs/>
      <w:sz w:val="20"/>
      <w:szCs w:val="20"/>
    </w:rPr>
  </w:style>
  <w:style w:type="character" w:customStyle="1" w:styleId="podnaslovstudija1">
    <w:name w:val="podnaslovstudija1"/>
    <w:basedOn w:val="DefaultParagraphFont"/>
    <w:rsid w:val="007804B2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46B29-D92E-44A5-8CA0-5C8C85CAC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Benko</dc:creator>
  <cp:lastModifiedBy>Đurđica Lišnjić</cp:lastModifiedBy>
  <cp:revision>6</cp:revision>
  <cp:lastPrinted>2019-03-01T09:31:00Z</cp:lastPrinted>
  <dcterms:created xsi:type="dcterms:W3CDTF">2019-02-26T13:50:00Z</dcterms:created>
  <dcterms:modified xsi:type="dcterms:W3CDTF">2019-03-01T09:36:00Z</dcterms:modified>
</cp:coreProperties>
</file>